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772B3F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  <w:lang w:bidi="ar-EG"/>
              </w:rPr>
              <w:t xml:space="preserve">ALDONA POLONSKA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772B3F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23808337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772B3F" w:rsidP="00772B3F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05</w:t>
            </w:r>
            <w:r w:rsidR="00E03CAD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96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772B3F" w:rsidP="00772B3F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 w:rsidR="00E03CAD">
              <w:rPr>
                <w:w w:val="90"/>
                <w:sz w:val="20"/>
              </w:rPr>
              <w:t>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 w:rsidR="004E6803">
              <w:rPr>
                <w:w w:val="90"/>
                <w:sz w:val="20"/>
              </w:rPr>
              <w:t>1</w:t>
            </w:r>
            <w:r w:rsidR="001F354F">
              <w:rPr>
                <w:w w:val="90"/>
                <w:sz w:val="20"/>
              </w:rPr>
              <w:t>:1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772B3F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772B3F">
              <w:rPr>
                <w:w w:val="125"/>
                <w:sz w:val="20"/>
              </w:rPr>
              <w:t>31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772B3F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2B3F">
              <w:rPr>
                <w:sz w:val="20"/>
              </w:rPr>
              <w:t>21</w:t>
            </w:r>
            <w:r w:rsidR="00E03CAD">
              <w:rPr>
                <w:sz w:val="20"/>
              </w:rPr>
              <w:t>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246499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246499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246499">
      <w:pPr>
        <w:pStyle w:val="BodyText"/>
        <w:spacing w:before="6"/>
        <w:rPr>
          <w:rFonts w:ascii="Arial"/>
          <w:b/>
          <w:sz w:val="14"/>
        </w:rPr>
      </w:pPr>
      <w:r w:rsidRPr="00246499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16" w:rsidRDefault="00934A16" w:rsidP="00194891">
      <w:r>
        <w:separator/>
      </w:r>
    </w:p>
  </w:endnote>
  <w:endnote w:type="continuationSeparator" w:id="0">
    <w:p w:rsidR="00934A16" w:rsidRDefault="00934A16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16" w:rsidRDefault="00934A16" w:rsidP="00194891">
      <w:r>
        <w:separator/>
      </w:r>
    </w:p>
  </w:footnote>
  <w:footnote w:type="continuationSeparator" w:id="0">
    <w:p w:rsidR="00934A16" w:rsidRDefault="00934A16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1225FE"/>
    <w:rsid w:val="00194891"/>
    <w:rsid w:val="001F354F"/>
    <w:rsid w:val="00246499"/>
    <w:rsid w:val="003B3F7D"/>
    <w:rsid w:val="003E19B7"/>
    <w:rsid w:val="004E6803"/>
    <w:rsid w:val="005515A0"/>
    <w:rsid w:val="00772B3F"/>
    <w:rsid w:val="008B365D"/>
    <w:rsid w:val="00934A16"/>
    <w:rsid w:val="00B955A6"/>
    <w:rsid w:val="00BD71D0"/>
    <w:rsid w:val="00CE527A"/>
    <w:rsid w:val="00E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2021-10-21T07:40:00Z</dcterms:created>
  <dcterms:modified xsi:type="dcterms:W3CDTF">2021-10-21T07:40:00Z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